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0A0" w:rsidRPr="008C661F" w:rsidRDefault="004640A0" w:rsidP="001B324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t-IT" w:eastAsia="el-GR"/>
        </w:rPr>
      </w:pPr>
      <w:r w:rsidRPr="00C078BC">
        <w:rPr>
          <w:rFonts w:ascii="Times New Roman" w:eastAsia="Times New Roman" w:hAnsi="Times New Roman" w:cs="Times New Roman"/>
          <w:b/>
          <w:sz w:val="28"/>
          <w:szCs w:val="28"/>
          <w:lang w:val="it-IT" w:eastAsia="el-GR"/>
        </w:rPr>
        <w:t xml:space="preserve">Annuncio </w:t>
      </w:r>
      <w:r w:rsidR="00C12E80" w:rsidRPr="00C078BC">
        <w:rPr>
          <w:rFonts w:ascii="Times New Roman" w:eastAsia="Times New Roman" w:hAnsi="Times New Roman" w:cs="Times New Roman"/>
          <w:b/>
          <w:sz w:val="28"/>
          <w:szCs w:val="28"/>
          <w:lang w:val="it-IT" w:eastAsia="el-GR"/>
        </w:rPr>
        <w:t xml:space="preserve">del Ministero della Salute di Grecia, </w:t>
      </w:r>
      <w:r w:rsidRPr="00C078BC">
        <w:rPr>
          <w:rFonts w:ascii="Times New Roman" w:eastAsia="Times New Roman" w:hAnsi="Times New Roman" w:cs="Times New Roman"/>
          <w:b/>
          <w:sz w:val="28"/>
          <w:szCs w:val="28"/>
          <w:lang w:val="it-IT" w:eastAsia="el-GR"/>
        </w:rPr>
        <w:t>di nuove misure preventive per proteggere la salute pubblica  (8/3/20)</w:t>
      </w:r>
    </w:p>
    <w:p w:rsidR="00C40CBC" w:rsidRPr="008C661F" w:rsidRDefault="00C40CBC" w:rsidP="001B324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1B3245" w:rsidRPr="008C661F" w:rsidRDefault="004640A0" w:rsidP="001B324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8F9FA"/>
          <w:lang w:val="it-IT"/>
        </w:rPr>
      </w:pPr>
      <w:r w:rsidRPr="008C661F">
        <w:rPr>
          <w:rFonts w:ascii="Times New Roman" w:hAnsi="Times New Roman" w:cs="Times New Roman"/>
          <w:sz w:val="24"/>
          <w:szCs w:val="24"/>
          <w:lang w:val="it-IT"/>
        </w:rPr>
        <w:br/>
      </w:r>
      <w:r w:rsidR="00022561" w:rsidRPr="008C661F">
        <w:rPr>
          <w:rFonts w:ascii="Times New Roman" w:hAnsi="Times New Roman" w:cs="Times New Roman"/>
          <w:sz w:val="24"/>
          <w:szCs w:val="24"/>
          <w:shd w:val="clear" w:color="auto" w:fill="F8F9FA"/>
          <w:lang w:val="it-IT"/>
        </w:rPr>
        <w:t>Il giorno 8 Marzo 2020, i</w:t>
      </w:r>
      <w:r w:rsidRPr="008C661F">
        <w:rPr>
          <w:rFonts w:ascii="Times New Roman" w:hAnsi="Times New Roman" w:cs="Times New Roman"/>
          <w:sz w:val="24"/>
          <w:szCs w:val="24"/>
          <w:shd w:val="clear" w:color="auto" w:fill="F8F9FA"/>
          <w:lang w:val="it-IT"/>
        </w:rPr>
        <w:t>l portavoce del Ministero della Salute per il nuovo coronavirus, il professor Sotiris Tsiodras, ha rilasciato la seguente dichiarazione:</w:t>
      </w:r>
    </w:p>
    <w:p w:rsidR="001B3245" w:rsidRPr="008C661F" w:rsidRDefault="004640A0" w:rsidP="001B324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8F9FA"/>
          <w:lang w:val="it-IT"/>
        </w:rPr>
      </w:pPr>
      <w:r w:rsidRPr="00C078BC">
        <w:rPr>
          <w:rFonts w:ascii="Times New Roman" w:eastAsia="Times New Roman" w:hAnsi="Times New Roman" w:cs="Times New Roman"/>
          <w:sz w:val="24"/>
          <w:szCs w:val="24"/>
          <w:lang w:val="it-IT" w:eastAsia="el-GR"/>
        </w:rPr>
        <w:t>"La trasmissione del nuovo coronavirus si sta diffondendo in tutto il mondo. Tutta l'Europa è in una fase epidemica di importazioni multiple, con successiva trasmissione alla comunità.</w:t>
      </w:r>
    </w:p>
    <w:p w:rsidR="001B3245" w:rsidRPr="008C661F" w:rsidRDefault="004640A0" w:rsidP="001B324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8F9FA"/>
          <w:lang w:val="it-IT"/>
        </w:rPr>
      </w:pPr>
      <w:r w:rsidRPr="00C078BC">
        <w:rPr>
          <w:rFonts w:ascii="Times New Roman" w:eastAsia="Times New Roman" w:hAnsi="Times New Roman" w:cs="Times New Roman"/>
          <w:sz w:val="24"/>
          <w:szCs w:val="24"/>
          <w:lang w:val="it-IT" w:eastAsia="el-GR"/>
        </w:rPr>
        <w:t>Oggi, in tutto il mondo, abbiamo oltre 106.000 casi in oltre 100 paesi.</w:t>
      </w:r>
    </w:p>
    <w:p w:rsidR="001B3245" w:rsidRPr="008C661F" w:rsidRDefault="004640A0" w:rsidP="001B324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8F9FA"/>
          <w:lang w:val="it-IT"/>
        </w:rPr>
      </w:pPr>
      <w:r w:rsidRPr="008C661F">
        <w:rPr>
          <w:rFonts w:ascii="Times New Roman" w:hAnsi="Times New Roman" w:cs="Times New Roman"/>
          <w:sz w:val="24"/>
          <w:szCs w:val="24"/>
          <w:shd w:val="clear" w:color="auto" w:fill="F8F9FA"/>
          <w:lang w:val="it-IT"/>
        </w:rPr>
        <w:t xml:space="preserve">In questa fase, le nostre misure si concentrano sulla protezione dei gruppi vulnerabili dalla potenziale diffusione della malattia. </w:t>
      </w:r>
    </w:p>
    <w:p w:rsidR="001B3245" w:rsidRPr="008C661F" w:rsidRDefault="004640A0" w:rsidP="001B324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8F9FA"/>
          <w:lang w:val="it-IT"/>
        </w:rPr>
      </w:pPr>
      <w:r w:rsidRPr="008C661F">
        <w:rPr>
          <w:rFonts w:ascii="Times New Roman" w:hAnsi="Times New Roman" w:cs="Times New Roman"/>
          <w:sz w:val="24"/>
          <w:szCs w:val="24"/>
          <w:shd w:val="clear" w:color="auto" w:fill="F8F9FA"/>
          <w:lang w:val="it-IT"/>
        </w:rPr>
        <w:t>Si annunciano ulteriori misure precauzionali, che mirano a limitare la probabilità della diffusione dell'epidemia di coronavirus nel nostro paese e principalmente a proteggere i gruppi vulnerabili della popolazione.</w:t>
      </w:r>
    </w:p>
    <w:p w:rsidR="004640A0" w:rsidRPr="008C661F" w:rsidRDefault="004640A0" w:rsidP="001B324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8F9FA"/>
          <w:lang w:val="it-IT"/>
        </w:rPr>
      </w:pPr>
      <w:r w:rsidRPr="00C078BC">
        <w:rPr>
          <w:rFonts w:ascii="Times New Roman" w:eastAsia="Times New Roman" w:hAnsi="Times New Roman" w:cs="Times New Roman"/>
          <w:b/>
          <w:sz w:val="24"/>
          <w:szCs w:val="24"/>
          <w:lang w:val="it-IT" w:eastAsia="el-GR"/>
        </w:rPr>
        <w:t>Queste misure sono le seguenti:</w:t>
      </w:r>
    </w:p>
    <w:p w:rsidR="004640A0" w:rsidRPr="008C661F" w:rsidRDefault="00324C69" w:rsidP="001B3245">
      <w:pPr>
        <w:pStyle w:val="PreformattatoHTML"/>
        <w:shd w:val="clear" w:color="auto" w:fill="F8F9FA"/>
        <w:spacing w:line="5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el-GR"/>
        </w:rPr>
      </w:pPr>
      <w:r w:rsidRPr="00C078BC">
        <w:rPr>
          <w:rFonts w:ascii="Times New Roman" w:eastAsia="Times New Roman" w:hAnsi="Times New Roman" w:cs="Times New Roman"/>
          <w:b/>
          <w:sz w:val="24"/>
          <w:szCs w:val="24"/>
          <w:lang w:val="it-IT" w:eastAsia="el-GR"/>
        </w:rPr>
        <w:t>• Sospensione dei centri di assistenza per anziani</w:t>
      </w:r>
      <w:r w:rsidR="004640A0" w:rsidRPr="00C078BC">
        <w:rPr>
          <w:rFonts w:ascii="Times New Roman" w:eastAsia="Times New Roman" w:hAnsi="Times New Roman" w:cs="Times New Roman"/>
          <w:b/>
          <w:sz w:val="24"/>
          <w:szCs w:val="24"/>
          <w:lang w:val="it-IT" w:eastAsia="el-GR"/>
        </w:rPr>
        <w:t xml:space="preserve"> a livello nazionale per 4 settimane.</w:t>
      </w:r>
    </w:p>
    <w:p w:rsidR="004640A0" w:rsidRPr="008C661F" w:rsidRDefault="00324C69" w:rsidP="001B3245">
      <w:pPr>
        <w:pStyle w:val="PreformattatoHTML"/>
        <w:shd w:val="clear" w:color="auto" w:fill="F8F9FA"/>
        <w:spacing w:line="5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el-GR"/>
        </w:rPr>
      </w:pPr>
      <w:r w:rsidRPr="00C078BC">
        <w:rPr>
          <w:rFonts w:ascii="Times New Roman" w:eastAsia="Times New Roman" w:hAnsi="Times New Roman" w:cs="Times New Roman"/>
          <w:b/>
          <w:sz w:val="24"/>
          <w:szCs w:val="24"/>
          <w:lang w:val="it-IT" w:eastAsia="el-GR"/>
        </w:rPr>
        <w:t>• Sospensione di  qualsiasi evento dι</w:t>
      </w:r>
      <w:r w:rsidR="004640A0" w:rsidRPr="00C078BC">
        <w:rPr>
          <w:rFonts w:ascii="Times New Roman" w:eastAsia="Times New Roman" w:hAnsi="Times New Roman" w:cs="Times New Roman"/>
          <w:b/>
          <w:sz w:val="24"/>
          <w:szCs w:val="24"/>
          <w:lang w:val="it-IT" w:eastAsia="el-GR"/>
        </w:rPr>
        <w:t xml:space="preserve"> conferenza</w:t>
      </w:r>
      <w:r w:rsidR="00C12E80" w:rsidRPr="00C078BC">
        <w:rPr>
          <w:rFonts w:ascii="Times New Roman" w:eastAsia="Times New Roman" w:hAnsi="Times New Roman" w:cs="Times New Roman"/>
          <w:b/>
          <w:sz w:val="24"/>
          <w:szCs w:val="24"/>
          <w:lang w:val="it-IT" w:eastAsia="el-GR"/>
        </w:rPr>
        <w:t xml:space="preserve"> </w:t>
      </w:r>
      <w:r w:rsidRPr="008C661F">
        <w:rPr>
          <w:rFonts w:ascii="Times New Roman" w:eastAsia="Times New Roman" w:hAnsi="Times New Roman" w:cs="Times New Roman"/>
          <w:b/>
          <w:sz w:val="24"/>
          <w:szCs w:val="24"/>
          <w:lang w:val="it-IT" w:eastAsia="el-GR"/>
        </w:rPr>
        <w:t>/</w:t>
      </w:r>
      <w:r w:rsidR="004640A0" w:rsidRPr="00C078BC">
        <w:rPr>
          <w:rFonts w:ascii="Times New Roman" w:eastAsia="Times New Roman" w:hAnsi="Times New Roman" w:cs="Times New Roman"/>
          <w:b/>
          <w:sz w:val="24"/>
          <w:szCs w:val="24"/>
          <w:lang w:val="it-IT" w:eastAsia="el-GR"/>
        </w:rPr>
        <w:t xml:space="preserve"> </w:t>
      </w:r>
      <w:r w:rsidRPr="00C078BC">
        <w:rPr>
          <w:rFonts w:ascii="Times New Roman" w:eastAsia="Times New Roman" w:hAnsi="Times New Roman" w:cs="Times New Roman"/>
          <w:b/>
          <w:sz w:val="24"/>
          <w:szCs w:val="24"/>
          <w:lang w:val="it-IT" w:eastAsia="el-GR"/>
        </w:rPr>
        <w:t>eventi congressual</w:t>
      </w:r>
      <w:r w:rsidRPr="008C661F">
        <w:rPr>
          <w:rFonts w:ascii="Times New Roman" w:eastAsia="Times New Roman" w:hAnsi="Times New Roman" w:cs="Times New Roman"/>
          <w:b/>
          <w:sz w:val="24"/>
          <w:szCs w:val="24"/>
          <w:lang w:val="it-IT" w:eastAsia="el-GR"/>
        </w:rPr>
        <w:t xml:space="preserve">i </w:t>
      </w:r>
      <w:r w:rsidR="004640A0" w:rsidRPr="00C078BC">
        <w:rPr>
          <w:rFonts w:ascii="Times New Roman" w:eastAsia="Times New Roman" w:hAnsi="Times New Roman" w:cs="Times New Roman"/>
          <w:b/>
          <w:sz w:val="24"/>
          <w:szCs w:val="24"/>
          <w:lang w:val="it-IT" w:eastAsia="el-GR"/>
        </w:rPr>
        <w:t>sul territorio per le prossime 4 settimane.</w:t>
      </w:r>
    </w:p>
    <w:p w:rsidR="004640A0" w:rsidRPr="00C078BC" w:rsidRDefault="00324C69" w:rsidP="001B324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el-GR"/>
        </w:rPr>
      </w:pPr>
      <w:r w:rsidRPr="00C078BC">
        <w:rPr>
          <w:rFonts w:ascii="Times New Roman" w:eastAsia="Times New Roman" w:hAnsi="Times New Roman" w:cs="Times New Roman"/>
          <w:b/>
          <w:sz w:val="24"/>
          <w:szCs w:val="24"/>
          <w:lang w:val="it-IT" w:eastAsia="el-GR"/>
        </w:rPr>
        <w:t xml:space="preserve">• Sospensione di </w:t>
      </w:r>
      <w:r w:rsidR="004640A0" w:rsidRPr="00C078BC">
        <w:rPr>
          <w:rFonts w:ascii="Times New Roman" w:eastAsia="Times New Roman" w:hAnsi="Times New Roman" w:cs="Times New Roman"/>
          <w:b/>
          <w:sz w:val="24"/>
          <w:szCs w:val="24"/>
          <w:lang w:val="it-IT" w:eastAsia="el-GR"/>
        </w:rPr>
        <w:t xml:space="preserve"> tutte le escursioni scolastiche all'interno del paese per 2 settimane.</w:t>
      </w:r>
    </w:p>
    <w:p w:rsidR="004640A0" w:rsidRPr="00C078BC" w:rsidRDefault="00324C69" w:rsidP="001B324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el-GR"/>
        </w:rPr>
      </w:pPr>
      <w:r w:rsidRPr="00C078BC">
        <w:rPr>
          <w:rFonts w:ascii="Times New Roman" w:eastAsia="Times New Roman" w:hAnsi="Times New Roman" w:cs="Times New Roman"/>
          <w:b/>
          <w:sz w:val="24"/>
          <w:szCs w:val="24"/>
          <w:lang w:val="it-IT" w:eastAsia="el-GR"/>
        </w:rPr>
        <w:t xml:space="preserve">• Conduzione di </w:t>
      </w:r>
      <w:r w:rsidR="004640A0" w:rsidRPr="00C078BC">
        <w:rPr>
          <w:rFonts w:ascii="Times New Roman" w:eastAsia="Times New Roman" w:hAnsi="Times New Roman" w:cs="Times New Roman"/>
          <w:b/>
          <w:sz w:val="24"/>
          <w:szCs w:val="24"/>
          <w:lang w:val="it-IT" w:eastAsia="el-GR"/>
        </w:rPr>
        <w:t xml:space="preserve"> tutti gli eventi sportivi a porte chiuse per le successive 2 settimane.</w:t>
      </w:r>
    </w:p>
    <w:p w:rsidR="00324C69" w:rsidRPr="008C661F" w:rsidRDefault="00324C69" w:rsidP="001B3245">
      <w:pPr>
        <w:pStyle w:val="PreformattatoHTML"/>
        <w:shd w:val="clear" w:color="auto" w:fill="F8F9FA"/>
        <w:spacing w:line="540" w:lineRule="atLeast"/>
        <w:jc w:val="both"/>
        <w:rPr>
          <w:rFonts w:ascii="Times New Roman" w:hAnsi="Times New Roman" w:cs="Times New Roman"/>
          <w:b/>
          <w:sz w:val="24"/>
          <w:szCs w:val="24"/>
          <w:shd w:val="clear" w:color="auto" w:fill="F8F9FA"/>
          <w:lang w:val="it-IT"/>
        </w:rPr>
      </w:pPr>
      <w:r w:rsidRPr="008C661F">
        <w:rPr>
          <w:rFonts w:ascii="Times New Roman" w:hAnsi="Times New Roman" w:cs="Times New Roman"/>
          <w:b/>
          <w:sz w:val="24"/>
          <w:szCs w:val="24"/>
          <w:shd w:val="clear" w:color="auto" w:fill="F8F9FA"/>
          <w:lang w:val="it-IT"/>
        </w:rPr>
        <w:t xml:space="preserve">Le misure sono </w:t>
      </w:r>
      <w:r w:rsidRPr="00C078BC">
        <w:rPr>
          <w:rFonts w:ascii="Times New Roman" w:eastAsia="Times New Roman" w:hAnsi="Times New Roman" w:cs="Times New Roman"/>
          <w:b/>
          <w:sz w:val="24"/>
          <w:szCs w:val="24"/>
          <w:lang w:val="it-IT" w:eastAsia="el-GR"/>
        </w:rPr>
        <w:t xml:space="preserve">in vigore da domani, </w:t>
      </w:r>
      <w:r w:rsidRPr="008C661F">
        <w:rPr>
          <w:rFonts w:ascii="Times New Roman" w:hAnsi="Times New Roman" w:cs="Times New Roman"/>
          <w:b/>
          <w:sz w:val="24"/>
          <w:szCs w:val="24"/>
          <w:shd w:val="clear" w:color="auto" w:fill="F8F9FA"/>
          <w:lang w:val="it-IT"/>
        </w:rPr>
        <w:t>Lunedì 9 marzo 2020 e saranno rivalutate prima della scadenza.</w:t>
      </w:r>
    </w:p>
    <w:p w:rsidR="004640A0" w:rsidRPr="008C661F" w:rsidRDefault="00324C69" w:rsidP="001B324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hAnsi="Times New Roman" w:cs="Times New Roman"/>
          <w:b/>
          <w:sz w:val="24"/>
          <w:szCs w:val="24"/>
          <w:shd w:val="clear" w:color="auto" w:fill="F8F9FA"/>
          <w:lang w:val="it-IT"/>
        </w:rPr>
      </w:pPr>
      <w:r w:rsidRPr="008C661F">
        <w:rPr>
          <w:rFonts w:ascii="Times New Roman" w:hAnsi="Times New Roman" w:cs="Times New Roman"/>
          <w:b/>
          <w:sz w:val="24"/>
          <w:szCs w:val="24"/>
          <w:shd w:val="clear" w:color="auto" w:fill="F8F9FA"/>
          <w:lang w:val="it-IT"/>
        </w:rPr>
        <w:t xml:space="preserve">Per quanto riguarda le unità educative a ciascun livello, </w:t>
      </w:r>
      <w:r w:rsidR="001B3245" w:rsidRPr="008C661F">
        <w:rPr>
          <w:rFonts w:ascii="Times New Roman" w:hAnsi="Times New Roman" w:cs="Times New Roman"/>
          <w:b/>
          <w:sz w:val="24"/>
          <w:szCs w:val="24"/>
          <w:shd w:val="clear" w:color="auto" w:fill="F8F9FA"/>
          <w:lang w:val="it-IT"/>
        </w:rPr>
        <w:t xml:space="preserve">continua </w:t>
      </w:r>
      <w:r w:rsidRPr="008C661F">
        <w:rPr>
          <w:rFonts w:ascii="Times New Roman" w:hAnsi="Times New Roman" w:cs="Times New Roman"/>
          <w:b/>
          <w:sz w:val="24"/>
          <w:szCs w:val="24"/>
          <w:shd w:val="clear" w:color="auto" w:fill="F8F9FA"/>
          <w:lang w:val="it-IT"/>
        </w:rPr>
        <w:t xml:space="preserve">la sospensione preventiva, che viene applicata caso per caso, </w:t>
      </w:r>
      <w:r w:rsidR="001B3245" w:rsidRPr="008C661F">
        <w:rPr>
          <w:rFonts w:ascii="Times New Roman" w:hAnsi="Times New Roman" w:cs="Times New Roman"/>
          <w:b/>
          <w:sz w:val="24"/>
          <w:szCs w:val="24"/>
          <w:shd w:val="clear" w:color="auto" w:fill="F8F9FA"/>
          <w:lang w:val="it-IT"/>
        </w:rPr>
        <w:t xml:space="preserve">e </w:t>
      </w:r>
      <w:r w:rsidRPr="008C661F">
        <w:rPr>
          <w:rFonts w:ascii="Times New Roman" w:hAnsi="Times New Roman" w:cs="Times New Roman"/>
          <w:b/>
          <w:sz w:val="24"/>
          <w:szCs w:val="24"/>
          <w:shd w:val="clear" w:color="auto" w:fill="F8F9FA"/>
          <w:lang w:val="it-IT"/>
        </w:rPr>
        <w:t>dipende dai risultati del monitoraggio dei contatti effettuato dall'Organizzazione nazionale della sanità pubblica.</w:t>
      </w:r>
    </w:p>
    <w:p w:rsidR="001B3245" w:rsidRPr="008C661F" w:rsidRDefault="001B3245" w:rsidP="001B324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it-IT" w:eastAsia="el-GR"/>
        </w:rPr>
      </w:pPr>
      <w:bookmarkStart w:id="0" w:name="_GoBack"/>
      <w:bookmarkEnd w:id="0"/>
    </w:p>
    <w:p w:rsidR="004640A0" w:rsidRPr="008C661F" w:rsidRDefault="004640A0" w:rsidP="001B324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8F9FA"/>
          <w:lang w:val="it-IT"/>
        </w:rPr>
      </w:pPr>
    </w:p>
    <w:p w:rsidR="004640A0" w:rsidRPr="008C661F" w:rsidRDefault="004640A0" w:rsidP="001B324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8F9FA"/>
          <w:lang w:val="it-IT"/>
        </w:rPr>
      </w:pPr>
    </w:p>
    <w:p w:rsidR="004640A0" w:rsidRPr="008C661F" w:rsidRDefault="004640A0" w:rsidP="001B324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4640A0" w:rsidRPr="008C661F" w:rsidRDefault="004640A0" w:rsidP="001B324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sectPr w:rsidR="004640A0" w:rsidRPr="008C66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085" w:rsidRDefault="00134085" w:rsidP="00576C20">
      <w:pPr>
        <w:spacing w:after="0" w:line="240" w:lineRule="auto"/>
      </w:pPr>
      <w:r>
        <w:separator/>
      </w:r>
    </w:p>
  </w:endnote>
  <w:endnote w:type="continuationSeparator" w:id="0">
    <w:p w:rsidR="00134085" w:rsidRDefault="00134085" w:rsidP="00576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085" w:rsidRDefault="00134085" w:rsidP="00576C20">
      <w:pPr>
        <w:spacing w:after="0" w:line="240" w:lineRule="auto"/>
      </w:pPr>
      <w:r>
        <w:separator/>
      </w:r>
    </w:p>
  </w:footnote>
  <w:footnote w:type="continuationSeparator" w:id="0">
    <w:p w:rsidR="00134085" w:rsidRDefault="00134085" w:rsidP="00576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28A"/>
    <w:rsid w:val="00022561"/>
    <w:rsid w:val="00134085"/>
    <w:rsid w:val="001B3245"/>
    <w:rsid w:val="00324C69"/>
    <w:rsid w:val="004034C1"/>
    <w:rsid w:val="004640A0"/>
    <w:rsid w:val="004C728A"/>
    <w:rsid w:val="00576C20"/>
    <w:rsid w:val="008A3C7A"/>
    <w:rsid w:val="008C661F"/>
    <w:rsid w:val="00C078BC"/>
    <w:rsid w:val="00C12E80"/>
    <w:rsid w:val="00C40CBC"/>
    <w:rsid w:val="00E0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BA257F-4B3B-4B55-BF4C-51CDE594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324C6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24C6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Angeli,Ioanna,ATHENS,COMPANY DOCTOR</dc:creator>
  <cp:keywords/>
  <dc:description/>
  <cp:lastModifiedBy>SEGRETERIA</cp:lastModifiedBy>
  <cp:revision>5</cp:revision>
  <dcterms:created xsi:type="dcterms:W3CDTF">2020-03-08T18:32:00Z</dcterms:created>
  <dcterms:modified xsi:type="dcterms:W3CDTF">2020-03-09T06:57:00Z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Owner">
    <vt:lpwstr>Ioanna.Angeli@GR.nestle.com</vt:lpwstr>
  </property>
  <property fmtid="{D5CDD505-2E9C-101B-9397-08002B2CF9AE}" pid="5" name="MSIP_Label_1ada0a2f-b917-4d51-b0d0-d418a10c8b23_SetDate">
    <vt:lpwstr>2020-03-08T17:52:16.5851559Z</vt:lpwstr>
  </property>
  <property fmtid="{D5CDD505-2E9C-101B-9397-08002B2CF9AE}" pid="6" name="MSIP_Label_1ada0a2f-b917-4d51-b0d0-d418a10c8b23_Name">
    <vt:lpwstr>General Use</vt:lpwstr>
  </property>
  <property fmtid="{D5CDD505-2E9C-101B-9397-08002B2CF9AE}" pid="7" name="MSIP_Label_1ada0a2f-b917-4d51-b0d0-d418a10c8b23_Application">
    <vt:lpwstr>Microsoft Azure Information Protection</vt:lpwstr>
  </property>
  <property fmtid="{D5CDD505-2E9C-101B-9397-08002B2CF9AE}" pid="8" name="MSIP_Label_1ada0a2f-b917-4d51-b0d0-d418a10c8b23_ActionId">
    <vt:lpwstr>af01a7e1-347e-451a-982a-05ff891ea8c4</vt:lpwstr>
  </property>
  <property fmtid="{D5CDD505-2E9C-101B-9397-08002B2CF9AE}" pid="9" name="MSIP_Label_1ada0a2f-b917-4d51-b0d0-d418a10c8b23_Extended_MSFT_Method">
    <vt:lpwstr>Automatic</vt:lpwstr>
  </property>
  <property fmtid="{D5CDD505-2E9C-101B-9397-08002B2CF9AE}" pid="10" name="Sensitivity">
    <vt:lpwstr>General Use</vt:lpwstr>
  </property>
</Properties>
</file>